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75" w:rsidRDefault="00D51575" w:rsidP="00435074">
      <w:pPr>
        <w:jc w:val="center"/>
        <w:outlineLvl w:val="6"/>
        <w:rPr>
          <w:sz w:val="28"/>
          <w:szCs w:val="28"/>
        </w:rPr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961D1B">
        <w:rPr>
          <w:sz w:val="28"/>
          <w:szCs w:val="28"/>
        </w:rPr>
        <w:t>о</w:t>
      </w:r>
      <w:r w:rsidRPr="00BF56DE">
        <w:rPr>
          <w:sz w:val="28"/>
          <w:szCs w:val="28"/>
        </w:rPr>
        <w:t>т</w:t>
      </w:r>
      <w:r w:rsidR="009E6A45">
        <w:rPr>
          <w:sz w:val="28"/>
          <w:szCs w:val="28"/>
        </w:rPr>
        <w:t xml:space="preserve"> </w:t>
      </w:r>
      <w:r w:rsidR="0074043B">
        <w:rPr>
          <w:sz w:val="28"/>
          <w:szCs w:val="28"/>
        </w:rPr>
        <w:t>24 ию</w:t>
      </w:r>
      <w:r w:rsidR="008B189B">
        <w:rPr>
          <w:sz w:val="28"/>
          <w:szCs w:val="28"/>
        </w:rPr>
        <w:t>н</w:t>
      </w:r>
      <w:r w:rsidR="0074043B">
        <w:rPr>
          <w:sz w:val="28"/>
          <w:szCs w:val="28"/>
        </w:rPr>
        <w:t>я</w:t>
      </w:r>
      <w:r w:rsidRPr="00BF56DE">
        <w:rPr>
          <w:sz w:val="28"/>
          <w:szCs w:val="28"/>
        </w:rPr>
        <w:t xml:space="preserve"> 201</w:t>
      </w:r>
      <w:r w:rsidR="00AB2FF1">
        <w:rPr>
          <w:sz w:val="28"/>
          <w:szCs w:val="28"/>
        </w:rPr>
        <w:t>9</w:t>
      </w:r>
      <w:r w:rsidR="0090789D">
        <w:rPr>
          <w:sz w:val="28"/>
          <w:szCs w:val="28"/>
        </w:rPr>
        <w:t xml:space="preserve"> года         </w:t>
      </w:r>
      <w:r w:rsidRPr="00BF56DE">
        <w:rPr>
          <w:sz w:val="28"/>
          <w:szCs w:val="28"/>
        </w:rPr>
        <w:t xml:space="preserve">                             </w:t>
      </w:r>
      <w:r w:rsidR="0090789D">
        <w:rPr>
          <w:sz w:val="28"/>
          <w:szCs w:val="28"/>
        </w:rPr>
        <w:t xml:space="preserve">              </w:t>
      </w:r>
      <w:r w:rsidR="00102130">
        <w:rPr>
          <w:sz w:val="28"/>
          <w:szCs w:val="28"/>
        </w:rPr>
        <w:t xml:space="preserve">    </w:t>
      </w:r>
      <w:r w:rsidRPr="00BF56DE">
        <w:rPr>
          <w:sz w:val="28"/>
          <w:szCs w:val="28"/>
        </w:rPr>
        <w:t xml:space="preserve">    № </w:t>
      </w:r>
      <w:r w:rsidR="0074043B">
        <w:rPr>
          <w:sz w:val="28"/>
          <w:szCs w:val="28"/>
        </w:rPr>
        <w:t>320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961D1B" w:rsidRPr="00BF56DE" w:rsidRDefault="00961D1B" w:rsidP="00435074">
      <w:pPr>
        <w:rPr>
          <w:sz w:val="28"/>
          <w:szCs w:val="28"/>
        </w:rPr>
      </w:pPr>
    </w:p>
    <w:p w:rsidR="00961D1B" w:rsidRDefault="00961D1B" w:rsidP="00162B24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г</w:t>
      </w:r>
      <w:r w:rsidR="00162B24" w:rsidRPr="00E349BD">
        <w:rPr>
          <w:rFonts w:ascii="Times New Roman" w:hAnsi="Times New Roman" w:cs="Times New Roman"/>
          <w:b/>
          <w:sz w:val="28"/>
          <w:szCs w:val="28"/>
        </w:rPr>
        <w:t xml:space="preserve">енерального плана </w:t>
      </w:r>
    </w:p>
    <w:p w:rsidR="00162B24" w:rsidRPr="00E349BD" w:rsidRDefault="00162B24" w:rsidP="00162B24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BD">
        <w:rPr>
          <w:rFonts w:ascii="Times New Roman" w:hAnsi="Times New Roman" w:cs="Times New Roman"/>
          <w:b/>
          <w:sz w:val="28"/>
          <w:szCs w:val="28"/>
        </w:rPr>
        <w:t>муниципального образования «Зеленоградск</w:t>
      </w:r>
      <w:r>
        <w:rPr>
          <w:rFonts w:ascii="Times New Roman" w:hAnsi="Times New Roman" w:cs="Times New Roman"/>
          <w:b/>
          <w:sz w:val="28"/>
          <w:szCs w:val="28"/>
        </w:rPr>
        <w:t>ий городской округ</w:t>
      </w:r>
      <w:r w:rsidRPr="00E349BD">
        <w:rPr>
          <w:rFonts w:ascii="Times New Roman" w:hAnsi="Times New Roman" w:cs="Times New Roman"/>
          <w:b/>
          <w:sz w:val="28"/>
          <w:szCs w:val="28"/>
        </w:rPr>
        <w:t>»</w:t>
      </w:r>
    </w:p>
    <w:p w:rsidR="00961D1B" w:rsidRDefault="00961D1B" w:rsidP="00961D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61D1B" w:rsidRDefault="00961D1B" w:rsidP="00961D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62B24" w:rsidRDefault="00961D1B" w:rsidP="00961D1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A3C04">
        <w:rPr>
          <w:rFonts w:ascii="Times New Roman" w:hAnsi="Times New Roman" w:cs="Times New Roman"/>
          <w:sz w:val="28"/>
          <w:szCs w:val="28"/>
        </w:rPr>
        <w:t xml:space="preserve"> </w:t>
      </w:r>
      <w:r w:rsidR="00162B24" w:rsidRPr="00162B24">
        <w:rPr>
          <w:rFonts w:ascii="Times New Roman" w:hAnsi="Times New Roman" w:cs="Times New Roman"/>
          <w:sz w:val="28"/>
          <w:szCs w:val="28"/>
        </w:rPr>
        <w:t>Градостроительн</w:t>
      </w:r>
      <w:r w:rsidR="009A3C04">
        <w:rPr>
          <w:rFonts w:ascii="Times New Roman" w:hAnsi="Times New Roman" w:cs="Times New Roman"/>
          <w:sz w:val="28"/>
          <w:szCs w:val="28"/>
        </w:rPr>
        <w:t>ым</w:t>
      </w:r>
      <w:r w:rsidR="00162B24" w:rsidRPr="00162B2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A3C04">
        <w:rPr>
          <w:rFonts w:ascii="Times New Roman" w:hAnsi="Times New Roman" w:cs="Times New Roman"/>
          <w:sz w:val="28"/>
          <w:szCs w:val="28"/>
        </w:rPr>
        <w:t>ом</w:t>
      </w:r>
      <w:r w:rsidR="00162B24" w:rsidRPr="00162B2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162B24" w:rsidRPr="00162B24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24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2493">
        <w:rPr>
          <w:rFonts w:ascii="Times New Roman" w:hAnsi="Times New Roman" w:cs="Times New Roman"/>
          <w:sz w:val="28"/>
          <w:szCs w:val="28"/>
        </w:rPr>
        <w:t>.10.</w:t>
      </w:r>
      <w:r w:rsidR="00162B24" w:rsidRPr="00162B24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2B24" w:rsidRPr="00162B24">
        <w:rPr>
          <w:rFonts w:ascii="Times New Roman" w:hAnsi="Times New Roman" w:cs="Times New Roman"/>
          <w:sz w:val="28"/>
          <w:szCs w:val="28"/>
        </w:rPr>
        <w:t xml:space="preserve"> № 131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B24" w:rsidRPr="00162B24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</w:t>
      </w:r>
      <w:r w:rsidR="00162B24">
        <w:rPr>
          <w:rFonts w:ascii="Times New Roman" w:hAnsi="Times New Roman" w:cs="Times New Roman"/>
          <w:sz w:val="28"/>
          <w:szCs w:val="28"/>
        </w:rPr>
        <w:t>ий городской округ»</w:t>
      </w:r>
      <w:r w:rsidR="009A3C04">
        <w:rPr>
          <w:rFonts w:ascii="Times New Roman" w:hAnsi="Times New Roman" w:cs="Times New Roman"/>
          <w:sz w:val="28"/>
          <w:szCs w:val="28"/>
        </w:rPr>
        <w:t>,</w:t>
      </w:r>
      <w:r w:rsidR="00162B24">
        <w:rPr>
          <w:rFonts w:ascii="Times New Roman" w:hAnsi="Times New Roman" w:cs="Times New Roman"/>
          <w:sz w:val="28"/>
          <w:szCs w:val="28"/>
        </w:rPr>
        <w:t xml:space="preserve"> </w:t>
      </w:r>
      <w:r w:rsidR="00162B24" w:rsidRPr="00162B24">
        <w:rPr>
          <w:rFonts w:ascii="Times New Roman" w:hAnsi="Times New Roman" w:cs="Times New Roman"/>
          <w:sz w:val="28"/>
          <w:szCs w:val="28"/>
        </w:rPr>
        <w:t>с учетом протокол</w:t>
      </w:r>
      <w:r w:rsidR="00162B24">
        <w:rPr>
          <w:rFonts w:ascii="Times New Roman" w:hAnsi="Times New Roman" w:cs="Times New Roman"/>
          <w:sz w:val="28"/>
          <w:szCs w:val="28"/>
        </w:rPr>
        <w:t>ов</w:t>
      </w:r>
      <w:r w:rsidR="00162B24" w:rsidRPr="00162B2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A62686">
        <w:rPr>
          <w:rFonts w:ascii="Times New Roman" w:hAnsi="Times New Roman" w:cs="Times New Roman"/>
          <w:sz w:val="28"/>
          <w:szCs w:val="28"/>
        </w:rPr>
        <w:t>в</w:t>
      </w:r>
      <w:r w:rsidR="002E7E83">
        <w:rPr>
          <w:rFonts w:ascii="Times New Roman" w:hAnsi="Times New Roman" w:cs="Times New Roman"/>
          <w:sz w:val="28"/>
          <w:szCs w:val="28"/>
        </w:rPr>
        <w:t xml:space="preserve"> </w:t>
      </w:r>
      <w:r w:rsidR="00547429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547429">
        <w:rPr>
          <w:rFonts w:ascii="Times New Roman" w:hAnsi="Times New Roman" w:cs="Times New Roman"/>
          <w:sz w:val="28"/>
          <w:szCs w:val="28"/>
        </w:rPr>
        <w:t>. Алексеевка от 15.06.20</w:t>
      </w:r>
      <w:r w:rsidR="00A11A0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A07">
        <w:rPr>
          <w:rFonts w:ascii="Times New Roman" w:hAnsi="Times New Roman" w:cs="Times New Roman"/>
          <w:sz w:val="28"/>
          <w:szCs w:val="28"/>
        </w:rPr>
        <w:t>г.</w:t>
      </w:r>
      <w:r w:rsidR="00162B24">
        <w:rPr>
          <w:rFonts w:ascii="Times New Roman" w:hAnsi="Times New Roman" w:cs="Times New Roman"/>
          <w:sz w:val="28"/>
          <w:szCs w:val="28"/>
        </w:rPr>
        <w:t>,</w:t>
      </w:r>
      <w:r w:rsidR="00A11A07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r w:rsidR="00070961">
        <w:rPr>
          <w:rFonts w:ascii="Times New Roman" w:hAnsi="Times New Roman" w:cs="Times New Roman"/>
          <w:sz w:val="28"/>
          <w:szCs w:val="28"/>
        </w:rPr>
        <w:t>Александровка от 08.06.2018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961">
        <w:rPr>
          <w:rFonts w:ascii="Times New Roman" w:hAnsi="Times New Roman" w:cs="Times New Roman"/>
          <w:sz w:val="28"/>
          <w:szCs w:val="28"/>
        </w:rPr>
        <w:t xml:space="preserve">г., </w:t>
      </w:r>
      <w:r w:rsidR="0090789D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r w:rsidR="00547429">
        <w:rPr>
          <w:rFonts w:ascii="Times New Roman" w:hAnsi="Times New Roman" w:cs="Times New Roman"/>
          <w:sz w:val="28"/>
          <w:szCs w:val="28"/>
        </w:rPr>
        <w:t>Алексино от 02.07.2018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547429">
        <w:rPr>
          <w:rFonts w:ascii="Times New Roman" w:hAnsi="Times New Roman" w:cs="Times New Roman"/>
          <w:sz w:val="28"/>
          <w:szCs w:val="28"/>
        </w:rPr>
        <w:t>г</w:t>
      </w:r>
      <w:r w:rsidR="00CA06FE">
        <w:rPr>
          <w:rFonts w:ascii="Times New Roman" w:hAnsi="Times New Roman" w:cs="Times New Roman"/>
          <w:sz w:val="28"/>
          <w:szCs w:val="28"/>
        </w:rPr>
        <w:t>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Аральское от 08.06.2018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CA06FE">
        <w:rPr>
          <w:rFonts w:ascii="Times New Roman" w:hAnsi="Times New Roman" w:cs="Times New Roman"/>
          <w:sz w:val="28"/>
          <w:szCs w:val="28"/>
        </w:rPr>
        <w:t>Баркасово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 26.09.2018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Безымянка от 28.05.2018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Богатое от </w:t>
      </w:r>
      <w:r w:rsidR="00CA06FE">
        <w:rPr>
          <w:rFonts w:ascii="Times New Roman" w:hAnsi="Times New Roman" w:cs="Times New Roman"/>
          <w:sz w:val="28"/>
          <w:szCs w:val="28"/>
        </w:rPr>
        <w:t>26.05.2018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CA06FE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CA06FE">
        <w:rPr>
          <w:rFonts w:ascii="Times New Roman" w:hAnsi="Times New Roman" w:cs="Times New Roman"/>
          <w:sz w:val="28"/>
          <w:szCs w:val="28"/>
        </w:rPr>
        <w:t>. Васильково от 01.0</w:t>
      </w:r>
      <w:r w:rsidR="00F92493">
        <w:rPr>
          <w:rFonts w:ascii="Times New Roman" w:hAnsi="Times New Roman" w:cs="Times New Roman"/>
          <w:sz w:val="28"/>
          <w:szCs w:val="28"/>
        </w:rPr>
        <w:t>6.2</w:t>
      </w:r>
      <w:r w:rsidR="00A62686">
        <w:rPr>
          <w:rFonts w:ascii="Times New Roman" w:hAnsi="Times New Roman" w:cs="Times New Roman"/>
          <w:sz w:val="28"/>
          <w:szCs w:val="28"/>
        </w:rPr>
        <w:t>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A62686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A62686">
        <w:rPr>
          <w:rFonts w:ascii="Times New Roman" w:hAnsi="Times New Roman" w:cs="Times New Roman"/>
          <w:sz w:val="28"/>
          <w:szCs w:val="28"/>
        </w:rPr>
        <w:t>. Вербное от 28.05.</w:t>
      </w:r>
      <w:r w:rsidR="0090789D">
        <w:rPr>
          <w:rFonts w:ascii="Times New Roman" w:hAnsi="Times New Roman" w:cs="Times New Roman"/>
          <w:sz w:val="28"/>
          <w:szCs w:val="28"/>
        </w:rPr>
        <w:t>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ос.</w:t>
      </w:r>
      <w:r w:rsidR="0090789D">
        <w:rPr>
          <w:rFonts w:ascii="Times New Roman" w:hAnsi="Times New Roman" w:cs="Times New Roman"/>
          <w:sz w:val="28"/>
          <w:szCs w:val="28"/>
        </w:rPr>
        <w:t> </w:t>
      </w:r>
      <w:r w:rsidR="00CA06FE">
        <w:rPr>
          <w:rFonts w:ascii="Times New Roman" w:hAnsi="Times New Roman" w:cs="Times New Roman"/>
          <w:sz w:val="28"/>
          <w:szCs w:val="28"/>
        </w:rPr>
        <w:t>Водное от 28.</w:t>
      </w:r>
      <w:r w:rsidR="00FC4BEC">
        <w:rPr>
          <w:rFonts w:ascii="Times New Roman" w:hAnsi="Times New Roman" w:cs="Times New Roman"/>
          <w:sz w:val="28"/>
          <w:szCs w:val="28"/>
        </w:rPr>
        <w:t>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FC4BEC">
        <w:rPr>
          <w:rFonts w:ascii="Times New Roman" w:hAnsi="Times New Roman" w:cs="Times New Roman"/>
          <w:sz w:val="28"/>
          <w:szCs w:val="28"/>
        </w:rPr>
        <w:t xml:space="preserve">г., </w:t>
      </w:r>
      <w:r w:rsidR="00070961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070961">
        <w:rPr>
          <w:rFonts w:ascii="Times New Roman" w:hAnsi="Times New Roman" w:cs="Times New Roman"/>
          <w:sz w:val="28"/>
          <w:szCs w:val="28"/>
        </w:rPr>
        <w:t>. Вольное от 28.05.2018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070961">
        <w:rPr>
          <w:rFonts w:ascii="Times New Roman" w:hAnsi="Times New Roman" w:cs="Times New Roman"/>
          <w:sz w:val="28"/>
          <w:szCs w:val="28"/>
        </w:rPr>
        <w:t xml:space="preserve">г., </w:t>
      </w:r>
      <w:r w:rsidR="00FC4BEC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FC4B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4BEC">
        <w:rPr>
          <w:rFonts w:ascii="Times New Roman" w:hAnsi="Times New Roman" w:cs="Times New Roman"/>
          <w:sz w:val="28"/>
          <w:szCs w:val="28"/>
        </w:rPr>
        <w:t>Веткино</w:t>
      </w:r>
      <w:proofErr w:type="spellEnd"/>
      <w:r w:rsidR="00FC4BEC">
        <w:rPr>
          <w:rFonts w:ascii="Times New Roman" w:hAnsi="Times New Roman" w:cs="Times New Roman"/>
          <w:sz w:val="28"/>
          <w:szCs w:val="28"/>
        </w:rPr>
        <w:t xml:space="preserve"> от 14.06</w:t>
      </w:r>
      <w:r w:rsidR="0090789D">
        <w:rPr>
          <w:rFonts w:ascii="Times New Roman" w:hAnsi="Times New Roman" w:cs="Times New Roman"/>
          <w:sz w:val="28"/>
          <w:szCs w:val="28"/>
        </w:rPr>
        <w:t>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r w:rsidR="00FC4BEC">
        <w:rPr>
          <w:rFonts w:ascii="Times New Roman" w:hAnsi="Times New Roman" w:cs="Times New Roman"/>
          <w:sz w:val="28"/>
          <w:szCs w:val="28"/>
        </w:rPr>
        <w:t>Вершинино от 18.06.2018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FC4BEC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FC4B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4BEC">
        <w:rPr>
          <w:rFonts w:ascii="Times New Roman" w:hAnsi="Times New Roman" w:cs="Times New Roman"/>
          <w:sz w:val="28"/>
          <w:szCs w:val="28"/>
        </w:rPr>
        <w:t>Вершково</w:t>
      </w:r>
      <w:proofErr w:type="spellEnd"/>
      <w:r w:rsidR="00FC4BEC">
        <w:rPr>
          <w:rFonts w:ascii="Times New Roman" w:hAnsi="Times New Roman" w:cs="Times New Roman"/>
          <w:sz w:val="28"/>
          <w:szCs w:val="28"/>
        </w:rPr>
        <w:t xml:space="preserve"> от </w:t>
      </w:r>
      <w:r w:rsidR="00F92493">
        <w:rPr>
          <w:rFonts w:ascii="Times New Roman" w:hAnsi="Times New Roman" w:cs="Times New Roman"/>
          <w:sz w:val="28"/>
          <w:szCs w:val="28"/>
        </w:rPr>
        <w:t>22.06.2</w:t>
      </w:r>
      <w:r w:rsidR="0090789D">
        <w:rPr>
          <w:rFonts w:ascii="Times New Roman" w:hAnsi="Times New Roman" w:cs="Times New Roman"/>
          <w:sz w:val="28"/>
          <w:szCs w:val="28"/>
        </w:rPr>
        <w:t>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Горбатовка от </w:t>
      </w:r>
      <w:r w:rsidR="00FC4BEC">
        <w:rPr>
          <w:rFonts w:ascii="Times New Roman" w:hAnsi="Times New Roman" w:cs="Times New Roman"/>
          <w:sz w:val="28"/>
          <w:szCs w:val="28"/>
        </w:rPr>
        <w:t>07.06.2018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FC4BEC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FC4BEC">
        <w:rPr>
          <w:rFonts w:ascii="Times New Roman" w:hAnsi="Times New Roman" w:cs="Times New Roman"/>
          <w:sz w:val="28"/>
          <w:szCs w:val="28"/>
        </w:rPr>
        <w:t>. Грачевка от 25.06.2018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FC4BEC">
        <w:rPr>
          <w:rFonts w:ascii="Times New Roman" w:hAnsi="Times New Roman" w:cs="Times New Roman"/>
          <w:sz w:val="28"/>
          <w:szCs w:val="28"/>
        </w:rPr>
        <w:t xml:space="preserve">г., </w:t>
      </w:r>
      <w:r w:rsidR="00070961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Геройское от 04.06.2018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r w:rsidR="00070961">
        <w:rPr>
          <w:rFonts w:ascii="Times New Roman" w:hAnsi="Times New Roman" w:cs="Times New Roman"/>
          <w:sz w:val="28"/>
          <w:szCs w:val="28"/>
        </w:rPr>
        <w:t>Горьковское от 07.06.2018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070961">
        <w:rPr>
          <w:rFonts w:ascii="Times New Roman" w:hAnsi="Times New Roman" w:cs="Times New Roman"/>
          <w:sz w:val="28"/>
          <w:szCs w:val="28"/>
        </w:rPr>
        <w:t xml:space="preserve">г., </w:t>
      </w:r>
      <w:r w:rsidR="00FC4BEC">
        <w:rPr>
          <w:rFonts w:ascii="Times New Roman" w:hAnsi="Times New Roman" w:cs="Times New Roman"/>
          <w:sz w:val="28"/>
          <w:szCs w:val="28"/>
        </w:rPr>
        <w:t xml:space="preserve">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FC4B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4BEC">
        <w:rPr>
          <w:rFonts w:ascii="Times New Roman" w:hAnsi="Times New Roman" w:cs="Times New Roman"/>
          <w:sz w:val="28"/>
          <w:szCs w:val="28"/>
        </w:rPr>
        <w:t>Гусевк</w:t>
      </w:r>
      <w:r w:rsidR="009078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 26.06.2018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Дачное от 25.05.2018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r w:rsidR="00FC4BEC">
        <w:rPr>
          <w:rFonts w:ascii="Times New Roman" w:hAnsi="Times New Roman" w:cs="Times New Roman"/>
          <w:sz w:val="28"/>
          <w:szCs w:val="28"/>
        </w:rPr>
        <w:t>Дворики от 26.06.2018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FC4BEC">
        <w:rPr>
          <w:rFonts w:ascii="Times New Roman" w:hAnsi="Times New Roman" w:cs="Times New Roman"/>
          <w:sz w:val="28"/>
          <w:szCs w:val="28"/>
        </w:rPr>
        <w:t>г.</w:t>
      </w:r>
      <w:r w:rsidR="0090789D">
        <w:rPr>
          <w:rFonts w:ascii="Times New Roman" w:hAnsi="Times New Roman" w:cs="Times New Roman"/>
          <w:sz w:val="28"/>
          <w:szCs w:val="28"/>
        </w:rPr>
        <w:t>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r w:rsidR="0092698F">
        <w:rPr>
          <w:rFonts w:ascii="Times New Roman" w:hAnsi="Times New Roman" w:cs="Times New Roman"/>
          <w:sz w:val="28"/>
          <w:szCs w:val="28"/>
        </w:rPr>
        <w:t>Волошино от 03.07.2018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2698F">
        <w:rPr>
          <w:rFonts w:ascii="Times New Roman" w:hAnsi="Times New Roman" w:cs="Times New Roman"/>
          <w:sz w:val="28"/>
          <w:szCs w:val="28"/>
        </w:rPr>
        <w:t>г.,</w:t>
      </w:r>
      <w:r w:rsidR="0090789D">
        <w:rPr>
          <w:rFonts w:ascii="Times New Roman" w:hAnsi="Times New Roman" w:cs="Times New Roman"/>
          <w:sz w:val="28"/>
          <w:szCs w:val="28"/>
        </w:rPr>
        <w:t xml:space="preserve">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Дорожное от 09.07.2018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Дружба от 26.06.2018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Дружное от 06.07.2018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r w:rsidR="003103D1">
        <w:rPr>
          <w:rFonts w:ascii="Times New Roman" w:hAnsi="Times New Roman" w:cs="Times New Roman"/>
          <w:sz w:val="28"/>
          <w:szCs w:val="28"/>
        </w:rPr>
        <w:t>Дубровка от 08.06.2018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3103D1">
        <w:rPr>
          <w:rFonts w:ascii="Times New Roman" w:hAnsi="Times New Roman" w:cs="Times New Roman"/>
          <w:sz w:val="28"/>
          <w:szCs w:val="28"/>
        </w:rPr>
        <w:t xml:space="preserve">г., </w:t>
      </w:r>
      <w:r w:rsidR="0090789D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Рогачево от 08.06.2018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r w:rsidR="003103D1">
        <w:rPr>
          <w:rFonts w:ascii="Times New Roman" w:hAnsi="Times New Roman" w:cs="Times New Roman"/>
          <w:sz w:val="28"/>
          <w:szCs w:val="28"/>
        </w:rPr>
        <w:t>Заостровье от 05.06.2018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3103D1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3103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03D1">
        <w:rPr>
          <w:rFonts w:ascii="Times New Roman" w:hAnsi="Times New Roman" w:cs="Times New Roman"/>
          <w:sz w:val="28"/>
          <w:szCs w:val="28"/>
        </w:rPr>
        <w:t>Звягинцево</w:t>
      </w:r>
      <w:proofErr w:type="spellEnd"/>
      <w:r w:rsidR="003103D1">
        <w:rPr>
          <w:rFonts w:ascii="Times New Roman" w:hAnsi="Times New Roman" w:cs="Times New Roman"/>
          <w:sz w:val="28"/>
          <w:szCs w:val="28"/>
        </w:rPr>
        <w:t xml:space="preserve"> от 18.06.2018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3103D1">
        <w:rPr>
          <w:rFonts w:ascii="Times New Roman" w:hAnsi="Times New Roman" w:cs="Times New Roman"/>
          <w:sz w:val="28"/>
          <w:szCs w:val="28"/>
        </w:rPr>
        <w:t xml:space="preserve">г., </w:t>
      </w:r>
      <w:r w:rsidR="0090789D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Зеленый Гай от </w:t>
      </w:r>
      <w:r w:rsidR="003103D1">
        <w:rPr>
          <w:rFonts w:ascii="Times New Roman" w:hAnsi="Times New Roman" w:cs="Times New Roman"/>
          <w:sz w:val="28"/>
          <w:szCs w:val="28"/>
        </w:rPr>
        <w:t>15.06.2018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3103D1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3103D1">
        <w:rPr>
          <w:rFonts w:ascii="Times New Roman" w:hAnsi="Times New Roman" w:cs="Times New Roman"/>
          <w:sz w:val="28"/>
          <w:szCs w:val="28"/>
        </w:rPr>
        <w:t>. Иркутское от 25.05.2018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3103D1">
        <w:rPr>
          <w:rFonts w:ascii="Times New Roman" w:hAnsi="Times New Roman" w:cs="Times New Roman"/>
          <w:sz w:val="28"/>
          <w:szCs w:val="28"/>
        </w:rPr>
        <w:t>г.,</w:t>
      </w:r>
      <w:r w:rsidR="0090789D">
        <w:rPr>
          <w:rFonts w:ascii="Times New Roman" w:hAnsi="Times New Roman" w:cs="Times New Roman"/>
          <w:sz w:val="28"/>
          <w:szCs w:val="28"/>
        </w:rPr>
        <w:t xml:space="preserve">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Искрово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 31.05.2018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r w:rsidR="003103D1">
        <w:rPr>
          <w:rFonts w:ascii="Times New Roman" w:hAnsi="Times New Roman" w:cs="Times New Roman"/>
          <w:sz w:val="28"/>
          <w:szCs w:val="28"/>
        </w:rPr>
        <w:t>Калиново от 14.06.2018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3103D1">
        <w:rPr>
          <w:rFonts w:ascii="Times New Roman" w:hAnsi="Times New Roman" w:cs="Times New Roman"/>
          <w:sz w:val="28"/>
          <w:szCs w:val="28"/>
        </w:rPr>
        <w:t xml:space="preserve">г., </w:t>
      </w:r>
      <w:r w:rsidR="00A20962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A20962">
        <w:rPr>
          <w:rFonts w:ascii="Times New Roman" w:hAnsi="Times New Roman" w:cs="Times New Roman"/>
          <w:sz w:val="28"/>
          <w:szCs w:val="28"/>
        </w:rPr>
        <w:t>. Каменка от 01.06.2018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A20962">
        <w:rPr>
          <w:rFonts w:ascii="Times New Roman" w:hAnsi="Times New Roman" w:cs="Times New Roman"/>
          <w:sz w:val="28"/>
          <w:szCs w:val="28"/>
        </w:rPr>
        <w:t>г.,</w:t>
      </w:r>
      <w:r w:rsidR="0090789D">
        <w:rPr>
          <w:rFonts w:ascii="Times New Roman" w:hAnsi="Times New Roman" w:cs="Times New Roman"/>
          <w:sz w:val="28"/>
          <w:szCs w:val="28"/>
        </w:rPr>
        <w:t xml:space="preserve">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Красноторовка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 </w:t>
      </w:r>
      <w:r w:rsidR="00070961">
        <w:rPr>
          <w:rFonts w:ascii="Times New Roman" w:hAnsi="Times New Roman" w:cs="Times New Roman"/>
          <w:sz w:val="28"/>
          <w:szCs w:val="28"/>
        </w:rPr>
        <w:t>29.06.2018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070961">
        <w:rPr>
          <w:rFonts w:ascii="Times New Roman" w:hAnsi="Times New Roman" w:cs="Times New Roman"/>
          <w:sz w:val="28"/>
          <w:szCs w:val="28"/>
        </w:rPr>
        <w:t xml:space="preserve">г., </w:t>
      </w:r>
      <w:r w:rsidR="00A20962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A209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0962">
        <w:rPr>
          <w:rFonts w:ascii="Times New Roman" w:hAnsi="Times New Roman" w:cs="Times New Roman"/>
          <w:sz w:val="28"/>
          <w:szCs w:val="28"/>
        </w:rPr>
        <w:t>Каштановка</w:t>
      </w:r>
      <w:proofErr w:type="spellEnd"/>
      <w:r w:rsidR="00A20962">
        <w:rPr>
          <w:rFonts w:ascii="Times New Roman" w:hAnsi="Times New Roman" w:cs="Times New Roman"/>
          <w:sz w:val="28"/>
          <w:szCs w:val="28"/>
        </w:rPr>
        <w:t xml:space="preserve"> от 29.05.2018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A20962">
        <w:rPr>
          <w:rFonts w:ascii="Times New Roman" w:hAnsi="Times New Roman" w:cs="Times New Roman"/>
          <w:sz w:val="28"/>
          <w:szCs w:val="28"/>
        </w:rPr>
        <w:t xml:space="preserve">г., </w:t>
      </w:r>
      <w:r w:rsidR="0090789D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Киевское от 25.05.2018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r w:rsidR="00A20962">
        <w:rPr>
          <w:rFonts w:ascii="Times New Roman" w:hAnsi="Times New Roman" w:cs="Times New Roman"/>
          <w:sz w:val="28"/>
          <w:szCs w:val="28"/>
        </w:rPr>
        <w:t xml:space="preserve">Кленовое </w:t>
      </w:r>
      <w:r w:rsidR="0090789D">
        <w:rPr>
          <w:rFonts w:ascii="Times New Roman" w:hAnsi="Times New Roman" w:cs="Times New Roman"/>
          <w:sz w:val="28"/>
          <w:szCs w:val="28"/>
        </w:rPr>
        <w:t>от 29.06.2018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г., пос.</w:t>
      </w:r>
      <w:r w:rsidR="0090789D">
        <w:rPr>
          <w:rFonts w:ascii="Times New Roman" w:hAnsi="Times New Roman" w:cs="Times New Roman"/>
          <w:sz w:val="28"/>
          <w:szCs w:val="28"/>
        </w:rPr>
        <w:t xml:space="preserve"> </w:t>
      </w:r>
      <w:r w:rsidR="00A20962">
        <w:rPr>
          <w:rFonts w:ascii="Times New Roman" w:hAnsi="Times New Roman" w:cs="Times New Roman"/>
          <w:sz w:val="28"/>
          <w:szCs w:val="28"/>
        </w:rPr>
        <w:t xml:space="preserve">Клюквенное </w:t>
      </w:r>
      <w:r w:rsidR="0090789D">
        <w:rPr>
          <w:rFonts w:ascii="Times New Roman" w:hAnsi="Times New Roman" w:cs="Times New Roman"/>
          <w:sz w:val="28"/>
          <w:szCs w:val="28"/>
        </w:rPr>
        <w:t>от 25.06.2018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Коврово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 01.06.2018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</w:t>
      </w:r>
      <w:r w:rsidR="00F92493">
        <w:rPr>
          <w:rFonts w:ascii="Times New Roman" w:hAnsi="Times New Roman" w:cs="Times New Roman"/>
          <w:sz w:val="28"/>
          <w:szCs w:val="28"/>
        </w:rPr>
        <w:t>.</w:t>
      </w:r>
      <w:r w:rsidR="0090789D">
        <w:rPr>
          <w:rFonts w:ascii="Times New Roman" w:hAnsi="Times New Roman" w:cs="Times New Roman"/>
          <w:sz w:val="28"/>
          <w:szCs w:val="28"/>
        </w:rPr>
        <w:t>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r w:rsidR="00A20962">
        <w:rPr>
          <w:rFonts w:ascii="Times New Roman" w:hAnsi="Times New Roman" w:cs="Times New Roman"/>
          <w:sz w:val="28"/>
          <w:szCs w:val="28"/>
        </w:rPr>
        <w:t>Колосовка от 03.07.2018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A20962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Корчагино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 31.05.2018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Кострово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 09.07.2018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 xml:space="preserve">г., </w:t>
      </w:r>
      <w:r w:rsidR="00A20962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A20962">
        <w:rPr>
          <w:rFonts w:ascii="Times New Roman" w:hAnsi="Times New Roman" w:cs="Times New Roman"/>
          <w:sz w:val="28"/>
          <w:szCs w:val="28"/>
        </w:rPr>
        <w:t xml:space="preserve">. </w:t>
      </w:r>
      <w:r w:rsidR="00A20962">
        <w:rPr>
          <w:rFonts w:ascii="Times New Roman" w:hAnsi="Times New Roman" w:cs="Times New Roman"/>
          <w:sz w:val="28"/>
          <w:szCs w:val="28"/>
        </w:rPr>
        <w:lastRenderedPageBreak/>
        <w:t>Котельниково о</w:t>
      </w:r>
      <w:r w:rsidR="0090789D">
        <w:rPr>
          <w:rFonts w:ascii="Times New Roman" w:hAnsi="Times New Roman" w:cs="Times New Roman"/>
          <w:sz w:val="28"/>
          <w:szCs w:val="28"/>
        </w:rPr>
        <w:t>т 06.07.2018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Красновка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 </w:t>
      </w:r>
      <w:r w:rsidR="00A20962">
        <w:rPr>
          <w:rFonts w:ascii="Times New Roman" w:hAnsi="Times New Roman" w:cs="Times New Roman"/>
          <w:sz w:val="28"/>
          <w:szCs w:val="28"/>
        </w:rPr>
        <w:t>26.06.2018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г., пос.</w:t>
      </w:r>
      <w:r w:rsidR="00A20962">
        <w:rPr>
          <w:rFonts w:ascii="Times New Roman" w:hAnsi="Times New Roman" w:cs="Times New Roman"/>
          <w:sz w:val="28"/>
          <w:szCs w:val="28"/>
        </w:rPr>
        <w:t xml:space="preserve"> Краснофлотское от 29.05.2018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A20962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Круглово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 21.06.2018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Кудринка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 31.05.2018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r w:rsidR="00A20962">
        <w:rPr>
          <w:rFonts w:ascii="Times New Roman" w:hAnsi="Times New Roman" w:cs="Times New Roman"/>
          <w:sz w:val="28"/>
          <w:szCs w:val="28"/>
        </w:rPr>
        <w:t>Кузнецкое от 06.07.2018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A20962">
        <w:rPr>
          <w:rFonts w:ascii="Times New Roman" w:hAnsi="Times New Roman" w:cs="Times New Roman"/>
          <w:sz w:val="28"/>
          <w:szCs w:val="28"/>
        </w:rPr>
        <w:t xml:space="preserve">г., </w:t>
      </w:r>
      <w:r w:rsidR="009605FC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605FC">
        <w:rPr>
          <w:rFonts w:ascii="Times New Roman" w:hAnsi="Times New Roman" w:cs="Times New Roman"/>
          <w:sz w:val="28"/>
          <w:szCs w:val="28"/>
        </w:rPr>
        <w:t>. Куликово (Ковровское с/п) от 05.06.2018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605FC">
        <w:rPr>
          <w:rFonts w:ascii="Times New Roman" w:hAnsi="Times New Roman" w:cs="Times New Roman"/>
          <w:sz w:val="28"/>
          <w:szCs w:val="28"/>
        </w:rPr>
        <w:t xml:space="preserve">г., </w:t>
      </w:r>
      <w:r w:rsidR="00070961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070961">
        <w:rPr>
          <w:rFonts w:ascii="Times New Roman" w:hAnsi="Times New Roman" w:cs="Times New Roman"/>
          <w:sz w:val="28"/>
          <w:szCs w:val="28"/>
        </w:rPr>
        <w:t>. Куликово (Переславское с/п) от 15.06.2018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070961">
        <w:rPr>
          <w:rFonts w:ascii="Times New Roman" w:hAnsi="Times New Roman" w:cs="Times New Roman"/>
          <w:sz w:val="28"/>
          <w:szCs w:val="28"/>
        </w:rPr>
        <w:t xml:space="preserve">г., </w:t>
      </w:r>
      <w:r w:rsidR="0090789D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Кумачево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 05.07.2018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05FC">
        <w:rPr>
          <w:rFonts w:ascii="Times New Roman" w:hAnsi="Times New Roman" w:cs="Times New Roman"/>
          <w:sz w:val="28"/>
          <w:szCs w:val="28"/>
        </w:rPr>
        <w:t>Лесенково</w:t>
      </w:r>
      <w:proofErr w:type="spellEnd"/>
      <w:r w:rsidR="009605FC">
        <w:rPr>
          <w:rFonts w:ascii="Times New Roman" w:hAnsi="Times New Roman" w:cs="Times New Roman"/>
          <w:sz w:val="28"/>
          <w:szCs w:val="28"/>
        </w:rPr>
        <w:t xml:space="preserve"> от 25.06.2018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605FC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605FC">
        <w:rPr>
          <w:rFonts w:ascii="Times New Roman" w:hAnsi="Times New Roman" w:cs="Times New Roman"/>
          <w:sz w:val="28"/>
          <w:szCs w:val="28"/>
        </w:rPr>
        <w:t>. Ле</w:t>
      </w:r>
      <w:r w:rsidR="0090789D">
        <w:rPr>
          <w:rFonts w:ascii="Times New Roman" w:hAnsi="Times New Roman" w:cs="Times New Roman"/>
          <w:sz w:val="28"/>
          <w:szCs w:val="28"/>
        </w:rPr>
        <w:t>сной от 19.06.2018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Летное от 05.06.2018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Листовое от 26.06.2018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r w:rsidR="009605FC">
        <w:rPr>
          <w:rFonts w:ascii="Times New Roman" w:hAnsi="Times New Roman" w:cs="Times New Roman"/>
          <w:sz w:val="28"/>
          <w:szCs w:val="28"/>
        </w:rPr>
        <w:t>Л</w:t>
      </w:r>
      <w:r w:rsidR="0090789D">
        <w:rPr>
          <w:rFonts w:ascii="Times New Roman" w:hAnsi="Times New Roman" w:cs="Times New Roman"/>
          <w:sz w:val="28"/>
          <w:szCs w:val="28"/>
        </w:rPr>
        <w:t>истопадовка от 26.06.2018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Логвино от 05.07.2018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Луговское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 28.05.2018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 xml:space="preserve">г., </w:t>
      </w:r>
      <w:r w:rsidR="009605FC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605FC">
        <w:rPr>
          <w:rFonts w:ascii="Times New Roman" w:hAnsi="Times New Roman" w:cs="Times New Roman"/>
          <w:sz w:val="28"/>
          <w:szCs w:val="28"/>
        </w:rPr>
        <w:t>. Лужки от  29.05.2018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605FC">
        <w:rPr>
          <w:rFonts w:ascii="Times New Roman" w:hAnsi="Times New Roman" w:cs="Times New Roman"/>
          <w:sz w:val="28"/>
          <w:szCs w:val="28"/>
        </w:rPr>
        <w:t>г.,</w:t>
      </w:r>
      <w:r w:rsidR="0090789D">
        <w:rPr>
          <w:rFonts w:ascii="Times New Roman" w:hAnsi="Times New Roman" w:cs="Times New Roman"/>
          <w:sz w:val="28"/>
          <w:szCs w:val="28"/>
        </w:rPr>
        <w:t xml:space="preserve">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Майский от 29.06.2018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r w:rsidR="009605FC">
        <w:rPr>
          <w:rFonts w:ascii="Times New Roman" w:hAnsi="Times New Roman" w:cs="Times New Roman"/>
          <w:sz w:val="28"/>
          <w:szCs w:val="28"/>
        </w:rPr>
        <w:t>Медведево от 05.07.2018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605FC">
        <w:rPr>
          <w:rFonts w:ascii="Times New Roman" w:hAnsi="Times New Roman" w:cs="Times New Roman"/>
          <w:sz w:val="28"/>
          <w:szCs w:val="28"/>
        </w:rPr>
        <w:t>г</w:t>
      </w:r>
      <w:r w:rsidR="00F92493">
        <w:rPr>
          <w:rFonts w:ascii="Times New Roman" w:hAnsi="Times New Roman" w:cs="Times New Roman"/>
          <w:sz w:val="28"/>
          <w:szCs w:val="28"/>
        </w:rPr>
        <w:t>.</w:t>
      </w:r>
      <w:r w:rsidR="009605FC">
        <w:rPr>
          <w:rFonts w:ascii="Times New Roman" w:hAnsi="Times New Roman" w:cs="Times New Roman"/>
          <w:sz w:val="28"/>
          <w:szCs w:val="28"/>
        </w:rPr>
        <w:t xml:space="preserve">, </w:t>
      </w:r>
      <w:r w:rsidR="00F92493">
        <w:rPr>
          <w:rFonts w:ascii="Times New Roman" w:hAnsi="Times New Roman" w:cs="Times New Roman"/>
          <w:sz w:val="28"/>
          <w:szCs w:val="28"/>
        </w:rPr>
        <w:t>пос.</w:t>
      </w:r>
      <w:r w:rsidR="00C03295">
        <w:rPr>
          <w:rFonts w:ascii="Times New Roman" w:hAnsi="Times New Roman" w:cs="Times New Roman"/>
          <w:sz w:val="28"/>
          <w:szCs w:val="28"/>
        </w:rPr>
        <w:t xml:space="preserve"> Мельниково </w:t>
      </w:r>
      <w:r w:rsidR="0090789D">
        <w:rPr>
          <w:rFonts w:ascii="Times New Roman" w:hAnsi="Times New Roman" w:cs="Times New Roman"/>
          <w:sz w:val="28"/>
          <w:szCs w:val="28"/>
        </w:rPr>
        <w:t>от 30.05.2018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Молочное от </w:t>
      </w:r>
      <w:r w:rsidR="00C03295">
        <w:rPr>
          <w:rFonts w:ascii="Times New Roman" w:hAnsi="Times New Roman" w:cs="Times New Roman"/>
          <w:sz w:val="28"/>
          <w:szCs w:val="28"/>
        </w:rPr>
        <w:t>15.06.2018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C03295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C03295">
        <w:rPr>
          <w:rFonts w:ascii="Times New Roman" w:hAnsi="Times New Roman" w:cs="Times New Roman"/>
          <w:sz w:val="28"/>
          <w:szCs w:val="28"/>
        </w:rPr>
        <w:t>. Морозовка от 21.06.2018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C03295">
        <w:rPr>
          <w:rFonts w:ascii="Times New Roman" w:hAnsi="Times New Roman" w:cs="Times New Roman"/>
          <w:sz w:val="28"/>
          <w:szCs w:val="28"/>
        </w:rPr>
        <w:t>г.,</w:t>
      </w:r>
      <w:r w:rsidR="0090789D">
        <w:rPr>
          <w:rFonts w:ascii="Times New Roman" w:hAnsi="Times New Roman" w:cs="Times New Roman"/>
          <w:sz w:val="28"/>
          <w:szCs w:val="28"/>
        </w:rPr>
        <w:t xml:space="preserve">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Морское от 19.06.2018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r w:rsidR="00C03295">
        <w:rPr>
          <w:rFonts w:ascii="Times New Roman" w:hAnsi="Times New Roman" w:cs="Times New Roman"/>
          <w:sz w:val="28"/>
          <w:szCs w:val="28"/>
        </w:rPr>
        <w:t>Моховое от 30.05.2018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C03295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C03295">
        <w:rPr>
          <w:rFonts w:ascii="Times New Roman" w:hAnsi="Times New Roman" w:cs="Times New Roman"/>
          <w:sz w:val="28"/>
          <w:szCs w:val="28"/>
        </w:rPr>
        <w:t>. Муромское о</w:t>
      </w:r>
      <w:r w:rsidR="0090789D">
        <w:rPr>
          <w:rFonts w:ascii="Times New Roman" w:hAnsi="Times New Roman" w:cs="Times New Roman"/>
          <w:sz w:val="28"/>
          <w:szCs w:val="28"/>
        </w:rPr>
        <w:t>т 29.05.2018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г., пос.</w:t>
      </w:r>
      <w:r w:rsidR="0090789D">
        <w:rPr>
          <w:rFonts w:ascii="Times New Roman" w:hAnsi="Times New Roman" w:cs="Times New Roman"/>
          <w:sz w:val="28"/>
          <w:szCs w:val="28"/>
        </w:rPr>
        <w:t xml:space="preserve"> Надеждино от </w:t>
      </w:r>
      <w:r w:rsidR="00C03295">
        <w:rPr>
          <w:rFonts w:ascii="Times New Roman" w:hAnsi="Times New Roman" w:cs="Times New Roman"/>
          <w:sz w:val="28"/>
          <w:szCs w:val="28"/>
        </w:rPr>
        <w:t>28.05.2018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C03295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C03295">
        <w:rPr>
          <w:rFonts w:ascii="Times New Roman" w:hAnsi="Times New Roman" w:cs="Times New Roman"/>
          <w:sz w:val="28"/>
          <w:szCs w:val="28"/>
        </w:rPr>
        <w:t>. Низовка от 31.05.2018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C03295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C03295">
        <w:rPr>
          <w:rFonts w:ascii="Times New Roman" w:hAnsi="Times New Roman" w:cs="Times New Roman"/>
          <w:sz w:val="28"/>
          <w:szCs w:val="28"/>
        </w:rPr>
        <w:t>. Новосельское от 2</w:t>
      </w:r>
      <w:r w:rsidR="0090789D">
        <w:rPr>
          <w:rFonts w:ascii="Times New Roman" w:hAnsi="Times New Roman" w:cs="Times New Roman"/>
          <w:sz w:val="28"/>
          <w:szCs w:val="28"/>
        </w:rPr>
        <w:t>5.05.2018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г., пос.</w:t>
      </w:r>
      <w:r w:rsidR="0090789D">
        <w:rPr>
          <w:rFonts w:ascii="Times New Roman" w:hAnsi="Times New Roman" w:cs="Times New Roman"/>
          <w:sz w:val="28"/>
          <w:szCs w:val="28"/>
        </w:rPr>
        <w:t> </w:t>
      </w:r>
      <w:r w:rsidR="00C03295">
        <w:rPr>
          <w:rFonts w:ascii="Times New Roman" w:hAnsi="Times New Roman" w:cs="Times New Roman"/>
          <w:sz w:val="28"/>
          <w:szCs w:val="28"/>
        </w:rPr>
        <w:t>Обухово от 08.06.2018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C03295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C03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3295">
        <w:rPr>
          <w:rFonts w:ascii="Times New Roman" w:hAnsi="Times New Roman" w:cs="Times New Roman"/>
          <w:sz w:val="28"/>
          <w:szCs w:val="28"/>
        </w:rPr>
        <w:t>Озерово</w:t>
      </w:r>
      <w:proofErr w:type="spellEnd"/>
      <w:r w:rsidR="00C03295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от 29.05.2018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Ольховое от 28.06.2018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п.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</w:t>
      </w:r>
      <w:r w:rsidR="00C03295">
        <w:rPr>
          <w:rFonts w:ascii="Times New Roman" w:hAnsi="Times New Roman" w:cs="Times New Roman"/>
          <w:sz w:val="28"/>
          <w:szCs w:val="28"/>
        </w:rPr>
        <w:t>Ольшанка от 08.06.2018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C03295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C03295">
        <w:rPr>
          <w:rFonts w:ascii="Times New Roman" w:hAnsi="Times New Roman" w:cs="Times New Roman"/>
          <w:sz w:val="28"/>
          <w:szCs w:val="28"/>
        </w:rPr>
        <w:t>. Орехово от 29.06.2018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C03295">
        <w:rPr>
          <w:rFonts w:ascii="Times New Roman" w:hAnsi="Times New Roman" w:cs="Times New Roman"/>
          <w:sz w:val="28"/>
          <w:szCs w:val="28"/>
        </w:rPr>
        <w:t xml:space="preserve">г., </w:t>
      </w:r>
      <w:r w:rsidR="0090789D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6D63E5">
        <w:rPr>
          <w:rFonts w:ascii="Times New Roman" w:hAnsi="Times New Roman" w:cs="Times New Roman"/>
          <w:sz w:val="28"/>
          <w:szCs w:val="28"/>
        </w:rPr>
        <w:t>Осокино</w:t>
      </w:r>
      <w:proofErr w:type="spellEnd"/>
      <w:r w:rsidR="006D63E5">
        <w:rPr>
          <w:rFonts w:ascii="Times New Roman" w:hAnsi="Times New Roman" w:cs="Times New Roman"/>
          <w:sz w:val="28"/>
          <w:szCs w:val="28"/>
        </w:rPr>
        <w:t xml:space="preserve"> от 22.06.2018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6D63E5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6D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63E5">
        <w:rPr>
          <w:rFonts w:ascii="Times New Roman" w:hAnsi="Times New Roman" w:cs="Times New Roman"/>
          <w:sz w:val="28"/>
          <w:szCs w:val="28"/>
        </w:rPr>
        <w:t>Откосово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 03.07.2018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Охотное от </w:t>
      </w:r>
      <w:r w:rsidR="006D63E5">
        <w:rPr>
          <w:rFonts w:ascii="Times New Roman" w:hAnsi="Times New Roman" w:cs="Times New Roman"/>
          <w:sz w:val="28"/>
          <w:szCs w:val="28"/>
        </w:rPr>
        <w:t>29.06.2018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6D63E5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6D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63E5">
        <w:rPr>
          <w:rFonts w:ascii="Times New Roman" w:hAnsi="Times New Roman" w:cs="Times New Roman"/>
          <w:sz w:val="28"/>
          <w:szCs w:val="28"/>
        </w:rPr>
        <w:t>Павлинино</w:t>
      </w:r>
      <w:proofErr w:type="spellEnd"/>
      <w:r w:rsidR="006D63E5">
        <w:rPr>
          <w:rFonts w:ascii="Times New Roman" w:hAnsi="Times New Roman" w:cs="Times New Roman"/>
          <w:sz w:val="28"/>
          <w:szCs w:val="28"/>
        </w:rPr>
        <w:t xml:space="preserve"> от 03.07.2018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6D63E5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6D63E5">
        <w:rPr>
          <w:rFonts w:ascii="Times New Roman" w:hAnsi="Times New Roman" w:cs="Times New Roman"/>
          <w:sz w:val="28"/>
          <w:szCs w:val="28"/>
        </w:rPr>
        <w:t>. Перелески от 06.07.2018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6D63E5">
        <w:rPr>
          <w:rFonts w:ascii="Times New Roman" w:hAnsi="Times New Roman" w:cs="Times New Roman"/>
          <w:sz w:val="28"/>
          <w:szCs w:val="28"/>
        </w:rPr>
        <w:t xml:space="preserve">г., </w:t>
      </w:r>
      <w:r w:rsidR="0090789D">
        <w:rPr>
          <w:rFonts w:ascii="Times New Roman" w:hAnsi="Times New Roman" w:cs="Times New Roman"/>
          <w:sz w:val="28"/>
          <w:szCs w:val="28"/>
        </w:rPr>
        <w:t xml:space="preserve">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r w:rsidR="00C94BA7">
        <w:rPr>
          <w:rFonts w:ascii="Times New Roman" w:hAnsi="Times New Roman" w:cs="Times New Roman"/>
          <w:sz w:val="28"/>
          <w:szCs w:val="28"/>
        </w:rPr>
        <w:t>Переславское от 05.07.2018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C94BA7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C94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4BA7">
        <w:rPr>
          <w:rFonts w:ascii="Times New Roman" w:hAnsi="Times New Roman" w:cs="Times New Roman"/>
          <w:sz w:val="28"/>
          <w:szCs w:val="28"/>
        </w:rPr>
        <w:t>Поваровка</w:t>
      </w:r>
      <w:proofErr w:type="spellEnd"/>
      <w:r w:rsidR="00C94BA7">
        <w:rPr>
          <w:rFonts w:ascii="Times New Roman" w:hAnsi="Times New Roman" w:cs="Times New Roman"/>
          <w:sz w:val="28"/>
          <w:szCs w:val="28"/>
        </w:rPr>
        <w:t xml:space="preserve"> от 21.06.2018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C94BA7">
        <w:rPr>
          <w:rFonts w:ascii="Times New Roman" w:hAnsi="Times New Roman" w:cs="Times New Roman"/>
          <w:sz w:val="28"/>
          <w:szCs w:val="28"/>
        </w:rPr>
        <w:t xml:space="preserve">г., </w:t>
      </w:r>
      <w:r w:rsidR="00C03295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Подорожное от 09.07.2018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r w:rsidR="00C94BA7">
        <w:rPr>
          <w:rFonts w:ascii="Times New Roman" w:hAnsi="Times New Roman" w:cs="Times New Roman"/>
          <w:sz w:val="28"/>
          <w:szCs w:val="28"/>
        </w:rPr>
        <w:t>Привольное от 25.05.2018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C94BA7">
        <w:rPr>
          <w:rFonts w:ascii="Times New Roman" w:hAnsi="Times New Roman" w:cs="Times New Roman"/>
          <w:sz w:val="28"/>
          <w:szCs w:val="28"/>
        </w:rPr>
        <w:t xml:space="preserve">г., </w:t>
      </w:r>
      <w:r w:rsidR="0090789D">
        <w:rPr>
          <w:rFonts w:ascii="Times New Roman" w:hAnsi="Times New Roman" w:cs="Times New Roman"/>
          <w:sz w:val="28"/>
          <w:szCs w:val="28"/>
        </w:rPr>
        <w:t>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Прислово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 02.07.2018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r w:rsidR="00C94BA7">
        <w:rPr>
          <w:rFonts w:ascii="Times New Roman" w:hAnsi="Times New Roman" w:cs="Times New Roman"/>
          <w:sz w:val="28"/>
          <w:szCs w:val="28"/>
        </w:rPr>
        <w:t>Прохладное от 09.07.2018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C94BA7">
        <w:rPr>
          <w:rFonts w:ascii="Times New Roman" w:hAnsi="Times New Roman" w:cs="Times New Roman"/>
          <w:sz w:val="28"/>
          <w:szCs w:val="28"/>
        </w:rPr>
        <w:t>г., п</w:t>
      </w:r>
      <w:r w:rsidR="00F92493">
        <w:rPr>
          <w:rFonts w:ascii="Times New Roman" w:hAnsi="Times New Roman" w:cs="Times New Roman"/>
          <w:sz w:val="28"/>
          <w:szCs w:val="28"/>
        </w:rPr>
        <w:t>ос</w:t>
      </w:r>
      <w:r w:rsidR="00C94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4BA7">
        <w:rPr>
          <w:rFonts w:ascii="Times New Roman" w:hAnsi="Times New Roman" w:cs="Times New Roman"/>
          <w:sz w:val="28"/>
          <w:szCs w:val="28"/>
        </w:rPr>
        <w:t>Путилово</w:t>
      </w:r>
      <w:proofErr w:type="spellEnd"/>
      <w:r w:rsidR="00C94BA7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от 21.06.2018</w:t>
      </w:r>
      <w:r w:rsidR="00F92493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Ракитное от 28.06.2018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 xml:space="preserve">г., </w:t>
      </w:r>
      <w:r w:rsidR="00C94BA7">
        <w:rPr>
          <w:rFonts w:ascii="Times New Roman" w:hAnsi="Times New Roman" w:cs="Times New Roman"/>
          <w:sz w:val="28"/>
          <w:szCs w:val="28"/>
        </w:rPr>
        <w:t>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C94BA7">
        <w:rPr>
          <w:rFonts w:ascii="Times New Roman" w:hAnsi="Times New Roman" w:cs="Times New Roman"/>
          <w:sz w:val="28"/>
          <w:szCs w:val="28"/>
        </w:rPr>
        <w:t>. Родники от 04.06.2018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C94BA7">
        <w:rPr>
          <w:rFonts w:ascii="Times New Roman" w:hAnsi="Times New Roman" w:cs="Times New Roman"/>
          <w:sz w:val="28"/>
          <w:szCs w:val="28"/>
        </w:rPr>
        <w:t xml:space="preserve">г., </w:t>
      </w:r>
      <w:r w:rsidR="00E6717B">
        <w:rPr>
          <w:rFonts w:ascii="Times New Roman" w:hAnsi="Times New Roman" w:cs="Times New Roman"/>
          <w:sz w:val="28"/>
          <w:szCs w:val="28"/>
        </w:rPr>
        <w:t>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E6717B">
        <w:rPr>
          <w:rFonts w:ascii="Times New Roman" w:hAnsi="Times New Roman" w:cs="Times New Roman"/>
          <w:sz w:val="28"/>
          <w:szCs w:val="28"/>
        </w:rPr>
        <w:t>. Романово от 04.06.2018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E6717B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E6717B">
        <w:rPr>
          <w:rFonts w:ascii="Times New Roman" w:hAnsi="Times New Roman" w:cs="Times New Roman"/>
          <w:sz w:val="28"/>
          <w:szCs w:val="28"/>
        </w:rPr>
        <w:t>. Рощино от 04.06.2018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E6717B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E6717B">
        <w:rPr>
          <w:rFonts w:ascii="Times New Roman" w:hAnsi="Times New Roman" w:cs="Times New Roman"/>
          <w:sz w:val="28"/>
          <w:szCs w:val="28"/>
        </w:rPr>
        <w:t>. Русское от 22.02.2018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E6717B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E6717B">
        <w:rPr>
          <w:rFonts w:ascii="Times New Roman" w:hAnsi="Times New Roman" w:cs="Times New Roman"/>
          <w:sz w:val="28"/>
          <w:szCs w:val="28"/>
        </w:rPr>
        <w:t>. Рыбачий от 19.06.2018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E6717B">
        <w:rPr>
          <w:rFonts w:ascii="Times New Roman" w:hAnsi="Times New Roman" w:cs="Times New Roman"/>
          <w:sz w:val="28"/>
          <w:szCs w:val="28"/>
        </w:rPr>
        <w:t xml:space="preserve">г., </w:t>
      </w:r>
      <w:r w:rsidR="0090789D">
        <w:rPr>
          <w:rFonts w:ascii="Times New Roman" w:hAnsi="Times New Roman" w:cs="Times New Roman"/>
          <w:sz w:val="28"/>
          <w:szCs w:val="28"/>
        </w:rPr>
        <w:t>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Сальское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 07.06.2018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r w:rsidR="00E6717B">
        <w:rPr>
          <w:rFonts w:ascii="Times New Roman" w:hAnsi="Times New Roman" w:cs="Times New Roman"/>
          <w:sz w:val="28"/>
          <w:szCs w:val="28"/>
        </w:rPr>
        <w:t>Сараево от 02.07.2018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E6717B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E671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17B">
        <w:rPr>
          <w:rFonts w:ascii="Times New Roman" w:hAnsi="Times New Roman" w:cs="Times New Roman"/>
          <w:sz w:val="28"/>
          <w:szCs w:val="28"/>
        </w:rPr>
        <w:t>Светлово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 14.06.2018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Серегино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 09.07.2018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r w:rsidR="00E6717B">
        <w:rPr>
          <w:rFonts w:ascii="Times New Roman" w:hAnsi="Times New Roman" w:cs="Times New Roman"/>
          <w:sz w:val="28"/>
          <w:szCs w:val="28"/>
        </w:rPr>
        <w:t>Сиренево от</w:t>
      </w:r>
      <w:r w:rsidR="0090789D">
        <w:rPr>
          <w:rFonts w:ascii="Times New Roman" w:hAnsi="Times New Roman" w:cs="Times New Roman"/>
          <w:sz w:val="28"/>
          <w:szCs w:val="28"/>
        </w:rPr>
        <w:t xml:space="preserve"> 31.05.2018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Сокольники от 01.06.2018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r w:rsidR="00E6717B">
        <w:rPr>
          <w:rFonts w:ascii="Times New Roman" w:hAnsi="Times New Roman" w:cs="Times New Roman"/>
          <w:sz w:val="28"/>
          <w:szCs w:val="28"/>
        </w:rPr>
        <w:t>Сторожевое от 02.07.2018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E6717B">
        <w:rPr>
          <w:rFonts w:ascii="Times New Roman" w:hAnsi="Times New Roman" w:cs="Times New Roman"/>
          <w:sz w:val="28"/>
          <w:szCs w:val="28"/>
        </w:rPr>
        <w:t>г.,</w:t>
      </w:r>
      <w:r w:rsidR="0090789D">
        <w:rPr>
          <w:rFonts w:ascii="Times New Roman" w:hAnsi="Times New Roman" w:cs="Times New Roman"/>
          <w:sz w:val="28"/>
          <w:szCs w:val="28"/>
        </w:rPr>
        <w:t xml:space="preserve"> 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Сычево от 22.06.2018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E6717B">
        <w:rPr>
          <w:rFonts w:ascii="Times New Roman" w:hAnsi="Times New Roman" w:cs="Times New Roman"/>
          <w:sz w:val="28"/>
          <w:szCs w:val="28"/>
        </w:rPr>
        <w:t>Федорово</w:t>
      </w:r>
      <w:proofErr w:type="spellEnd"/>
      <w:r w:rsidR="00E6717B">
        <w:rPr>
          <w:rFonts w:ascii="Times New Roman" w:hAnsi="Times New Roman" w:cs="Times New Roman"/>
          <w:sz w:val="28"/>
          <w:szCs w:val="28"/>
        </w:rPr>
        <w:t xml:space="preserve"> от 31.05.2018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E6717B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E6717B">
        <w:rPr>
          <w:rFonts w:ascii="Times New Roman" w:hAnsi="Times New Roman" w:cs="Times New Roman"/>
          <w:sz w:val="28"/>
          <w:szCs w:val="28"/>
        </w:rPr>
        <w:t>. Филино от 0</w:t>
      </w:r>
      <w:r w:rsidR="0090789D">
        <w:rPr>
          <w:rFonts w:ascii="Times New Roman" w:hAnsi="Times New Roman" w:cs="Times New Roman"/>
          <w:sz w:val="28"/>
          <w:szCs w:val="28"/>
        </w:rPr>
        <w:t>2.07.2018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89D">
        <w:rPr>
          <w:rFonts w:ascii="Times New Roman" w:hAnsi="Times New Roman" w:cs="Times New Roman"/>
          <w:sz w:val="28"/>
          <w:szCs w:val="28"/>
        </w:rPr>
        <w:t>Холмогоровка</w:t>
      </w:r>
      <w:proofErr w:type="spellEnd"/>
      <w:r w:rsidR="0090789D">
        <w:rPr>
          <w:rFonts w:ascii="Times New Roman" w:hAnsi="Times New Roman" w:cs="Times New Roman"/>
          <w:sz w:val="28"/>
          <w:szCs w:val="28"/>
        </w:rPr>
        <w:t xml:space="preserve"> от </w:t>
      </w:r>
      <w:r w:rsidR="00E6717B">
        <w:rPr>
          <w:rFonts w:ascii="Times New Roman" w:hAnsi="Times New Roman" w:cs="Times New Roman"/>
          <w:sz w:val="28"/>
          <w:szCs w:val="28"/>
        </w:rPr>
        <w:t>18.06.2018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E6717B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E6717B">
        <w:rPr>
          <w:rFonts w:ascii="Times New Roman" w:hAnsi="Times New Roman" w:cs="Times New Roman"/>
          <w:sz w:val="28"/>
          <w:szCs w:val="28"/>
        </w:rPr>
        <w:t>. Холмы от 30.05.2018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E6717B">
        <w:rPr>
          <w:rFonts w:ascii="Times New Roman" w:hAnsi="Times New Roman" w:cs="Times New Roman"/>
          <w:sz w:val="28"/>
          <w:szCs w:val="28"/>
        </w:rPr>
        <w:t xml:space="preserve">г., </w:t>
      </w:r>
      <w:r w:rsidR="0090789D">
        <w:rPr>
          <w:rFonts w:ascii="Times New Roman" w:hAnsi="Times New Roman" w:cs="Times New Roman"/>
          <w:sz w:val="28"/>
          <w:szCs w:val="28"/>
        </w:rPr>
        <w:t>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Шатрово от 28.06.2018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E7E83">
        <w:rPr>
          <w:rFonts w:ascii="Times New Roman" w:hAnsi="Times New Roman" w:cs="Times New Roman"/>
          <w:sz w:val="28"/>
          <w:szCs w:val="28"/>
        </w:rPr>
        <w:t>Широкополье</w:t>
      </w:r>
      <w:proofErr w:type="spellEnd"/>
      <w:r w:rsidR="002E7E83">
        <w:rPr>
          <w:rFonts w:ascii="Times New Roman" w:hAnsi="Times New Roman" w:cs="Times New Roman"/>
          <w:sz w:val="28"/>
          <w:szCs w:val="28"/>
        </w:rPr>
        <w:t xml:space="preserve"> от 28.05.2018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2E7E83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2E7E83">
        <w:rPr>
          <w:rFonts w:ascii="Times New Roman" w:hAnsi="Times New Roman" w:cs="Times New Roman"/>
          <w:sz w:val="28"/>
          <w:szCs w:val="28"/>
        </w:rPr>
        <w:t>. Шумное</w:t>
      </w:r>
      <w:r w:rsidR="0090789D">
        <w:rPr>
          <w:rFonts w:ascii="Times New Roman" w:hAnsi="Times New Roman" w:cs="Times New Roman"/>
          <w:sz w:val="28"/>
          <w:szCs w:val="28"/>
        </w:rPr>
        <w:t xml:space="preserve"> от 04.06.2018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г., 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90789D">
        <w:rPr>
          <w:rFonts w:ascii="Times New Roman" w:hAnsi="Times New Roman" w:cs="Times New Roman"/>
          <w:sz w:val="28"/>
          <w:szCs w:val="28"/>
        </w:rPr>
        <w:t>. Ягодное от 02.07.2018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 xml:space="preserve">г., </w:t>
      </w:r>
      <w:r w:rsidR="002E7E83">
        <w:rPr>
          <w:rFonts w:ascii="Times New Roman" w:hAnsi="Times New Roman" w:cs="Times New Roman"/>
          <w:sz w:val="28"/>
          <w:szCs w:val="28"/>
        </w:rPr>
        <w:t>п</w:t>
      </w:r>
      <w:r w:rsidR="008E0C4F">
        <w:rPr>
          <w:rFonts w:ascii="Times New Roman" w:hAnsi="Times New Roman" w:cs="Times New Roman"/>
          <w:sz w:val="28"/>
          <w:szCs w:val="28"/>
        </w:rPr>
        <w:t>ос</w:t>
      </w:r>
      <w:r w:rsidR="002E7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7E83">
        <w:rPr>
          <w:rFonts w:ascii="Times New Roman" w:hAnsi="Times New Roman" w:cs="Times New Roman"/>
          <w:sz w:val="28"/>
          <w:szCs w:val="28"/>
        </w:rPr>
        <w:t>Янтаровка</w:t>
      </w:r>
      <w:proofErr w:type="spellEnd"/>
      <w:r w:rsidR="002E7E83">
        <w:rPr>
          <w:rFonts w:ascii="Times New Roman" w:hAnsi="Times New Roman" w:cs="Times New Roman"/>
          <w:sz w:val="28"/>
          <w:szCs w:val="28"/>
        </w:rPr>
        <w:t xml:space="preserve"> от 02.07.2018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2E7E83">
        <w:rPr>
          <w:rFonts w:ascii="Times New Roman" w:hAnsi="Times New Roman" w:cs="Times New Roman"/>
          <w:sz w:val="28"/>
          <w:szCs w:val="28"/>
        </w:rPr>
        <w:t>г.</w:t>
      </w:r>
      <w:r w:rsidR="00070961">
        <w:rPr>
          <w:rFonts w:ascii="Times New Roman" w:hAnsi="Times New Roman" w:cs="Times New Roman"/>
          <w:sz w:val="28"/>
          <w:szCs w:val="28"/>
        </w:rPr>
        <w:t>, г. Зеленоградск от 10.07.2018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070961">
        <w:rPr>
          <w:rFonts w:ascii="Times New Roman" w:hAnsi="Times New Roman" w:cs="Times New Roman"/>
          <w:sz w:val="28"/>
          <w:szCs w:val="28"/>
        </w:rPr>
        <w:t xml:space="preserve">г., </w:t>
      </w:r>
      <w:r w:rsidR="00371E00" w:rsidRPr="00C66074">
        <w:rPr>
          <w:rFonts w:ascii="Times New Roman" w:hAnsi="Times New Roman" w:cs="Times New Roman"/>
          <w:sz w:val="28"/>
          <w:szCs w:val="28"/>
        </w:rPr>
        <w:t>заключения по  итогам   публичных  слушаний  по проекту генерального плана муниципального образования «Зеленоградский городской округ»</w:t>
      </w:r>
      <w:r w:rsidR="00070961">
        <w:rPr>
          <w:rFonts w:ascii="Times New Roman" w:hAnsi="Times New Roman" w:cs="Times New Roman"/>
          <w:sz w:val="28"/>
          <w:szCs w:val="28"/>
        </w:rPr>
        <w:t>,</w:t>
      </w:r>
      <w:r w:rsidR="0090789D">
        <w:rPr>
          <w:rFonts w:ascii="Times New Roman" w:hAnsi="Times New Roman" w:cs="Times New Roman"/>
          <w:sz w:val="28"/>
          <w:szCs w:val="28"/>
        </w:rPr>
        <w:t xml:space="preserve"> </w:t>
      </w:r>
      <w:r w:rsidR="008E0C4F">
        <w:rPr>
          <w:rFonts w:ascii="Times New Roman" w:hAnsi="Times New Roman" w:cs="Times New Roman"/>
          <w:sz w:val="28"/>
          <w:szCs w:val="28"/>
        </w:rPr>
        <w:t>р</w:t>
      </w:r>
      <w:r w:rsidR="0090789D">
        <w:rPr>
          <w:rFonts w:ascii="Times New Roman" w:hAnsi="Times New Roman" w:cs="Times New Roman"/>
          <w:sz w:val="28"/>
          <w:szCs w:val="28"/>
        </w:rPr>
        <w:t>аспоряжени</w:t>
      </w:r>
      <w:r w:rsidR="008E0C4F">
        <w:rPr>
          <w:rFonts w:ascii="Times New Roman" w:hAnsi="Times New Roman" w:cs="Times New Roman"/>
          <w:sz w:val="28"/>
          <w:szCs w:val="28"/>
        </w:rPr>
        <w:t>я</w:t>
      </w:r>
      <w:r w:rsidR="0090789D">
        <w:rPr>
          <w:rFonts w:ascii="Times New Roman" w:hAnsi="Times New Roman" w:cs="Times New Roman"/>
          <w:sz w:val="28"/>
          <w:szCs w:val="28"/>
        </w:rPr>
        <w:t xml:space="preserve"> </w:t>
      </w:r>
      <w:r w:rsidR="008E0C4F">
        <w:rPr>
          <w:rFonts w:ascii="Times New Roman" w:hAnsi="Times New Roman" w:cs="Times New Roman"/>
          <w:sz w:val="28"/>
          <w:szCs w:val="28"/>
        </w:rPr>
        <w:t>П</w:t>
      </w:r>
      <w:r w:rsidR="0090789D">
        <w:rPr>
          <w:rFonts w:ascii="Times New Roman" w:hAnsi="Times New Roman" w:cs="Times New Roman"/>
          <w:sz w:val="28"/>
          <w:szCs w:val="28"/>
        </w:rPr>
        <w:t>равительства Калининградской области от 01 марта 2019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90789D">
        <w:rPr>
          <w:rFonts w:ascii="Times New Roman" w:hAnsi="Times New Roman" w:cs="Times New Roman"/>
          <w:sz w:val="28"/>
          <w:szCs w:val="28"/>
        </w:rPr>
        <w:t>г. №45-рп «О согласовании проекта генерального плана муниципального образования «Зеленоградский городской округ» Калининградской области</w:t>
      </w:r>
      <w:r w:rsidR="008E0C4F">
        <w:rPr>
          <w:rFonts w:ascii="Times New Roman" w:hAnsi="Times New Roman" w:cs="Times New Roman"/>
          <w:sz w:val="28"/>
          <w:szCs w:val="28"/>
        </w:rPr>
        <w:t xml:space="preserve">», </w:t>
      </w:r>
      <w:r w:rsidR="008E0C4F" w:rsidRPr="00C059D9">
        <w:rPr>
          <w:rFonts w:ascii="Times New Roman" w:hAnsi="Times New Roman" w:cs="Times New Roman"/>
          <w:sz w:val="28"/>
          <w:szCs w:val="28"/>
        </w:rPr>
        <w:t>протокола по урегулированию разногласий, послуживших основанием для подготовки сводного заключения Министерства экономического развития Российской Федерации от 28.02.2019 г. № 5837-ВЖ/Д27и о несогласии с проектом генерального плана муниципального образования «Зеленоградский городской округ»</w:t>
      </w:r>
      <w:r w:rsidR="00371E00" w:rsidRPr="00371E00">
        <w:rPr>
          <w:rFonts w:ascii="Times New Roman" w:hAnsi="Times New Roman" w:cs="Times New Roman"/>
          <w:sz w:val="28"/>
          <w:szCs w:val="28"/>
        </w:rPr>
        <w:t xml:space="preserve"> </w:t>
      </w:r>
      <w:r w:rsidR="008E0C4F">
        <w:rPr>
          <w:rFonts w:ascii="Times New Roman" w:hAnsi="Times New Roman" w:cs="Times New Roman"/>
          <w:sz w:val="28"/>
          <w:szCs w:val="28"/>
        </w:rPr>
        <w:t xml:space="preserve">от </w:t>
      </w:r>
      <w:r w:rsidR="009F3514">
        <w:rPr>
          <w:rFonts w:ascii="Times New Roman" w:hAnsi="Times New Roman" w:cs="Times New Roman"/>
          <w:sz w:val="28"/>
          <w:szCs w:val="28"/>
        </w:rPr>
        <w:t>06 мая</w:t>
      </w:r>
      <w:bookmarkStart w:id="0" w:name="_GoBack"/>
      <w:bookmarkEnd w:id="0"/>
      <w:r w:rsidR="008E0C4F">
        <w:rPr>
          <w:rFonts w:ascii="Times New Roman" w:hAnsi="Times New Roman" w:cs="Times New Roman"/>
          <w:sz w:val="28"/>
          <w:szCs w:val="28"/>
        </w:rPr>
        <w:t xml:space="preserve"> 2019 года окружной</w:t>
      </w:r>
      <w:r w:rsidR="00371E00" w:rsidRPr="00162B2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8E0C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1E00" w:rsidRPr="00162B24">
        <w:rPr>
          <w:rFonts w:ascii="Times New Roman" w:hAnsi="Times New Roman" w:cs="Times New Roman"/>
          <w:sz w:val="28"/>
          <w:szCs w:val="28"/>
        </w:rPr>
        <w:t xml:space="preserve"> «Зеленоградск</w:t>
      </w:r>
      <w:r w:rsidR="00371E00">
        <w:rPr>
          <w:rFonts w:ascii="Times New Roman" w:hAnsi="Times New Roman" w:cs="Times New Roman"/>
          <w:sz w:val="28"/>
          <w:szCs w:val="28"/>
        </w:rPr>
        <w:t>ий</w:t>
      </w:r>
      <w:r w:rsidR="008E0C4F">
        <w:rPr>
          <w:rFonts w:ascii="Times New Roman" w:hAnsi="Times New Roman" w:cs="Times New Roman"/>
          <w:sz w:val="28"/>
          <w:szCs w:val="28"/>
        </w:rPr>
        <w:t xml:space="preserve"> </w:t>
      </w:r>
      <w:r w:rsidR="00371E00" w:rsidRPr="00162B24">
        <w:rPr>
          <w:rFonts w:ascii="Times New Roman" w:hAnsi="Times New Roman" w:cs="Times New Roman"/>
          <w:sz w:val="28"/>
          <w:szCs w:val="28"/>
        </w:rPr>
        <w:t>городско</w:t>
      </w:r>
      <w:r w:rsidR="00371E00">
        <w:rPr>
          <w:rFonts w:ascii="Times New Roman" w:hAnsi="Times New Roman" w:cs="Times New Roman"/>
          <w:sz w:val="28"/>
          <w:szCs w:val="28"/>
        </w:rPr>
        <w:t>й</w:t>
      </w:r>
      <w:r w:rsidR="00371E00" w:rsidRPr="00162B24">
        <w:rPr>
          <w:rFonts w:ascii="Times New Roman" w:hAnsi="Times New Roman" w:cs="Times New Roman"/>
          <w:sz w:val="28"/>
          <w:szCs w:val="28"/>
        </w:rPr>
        <w:t xml:space="preserve"> </w:t>
      </w:r>
      <w:r w:rsidR="00371E00">
        <w:rPr>
          <w:rFonts w:ascii="Times New Roman" w:hAnsi="Times New Roman" w:cs="Times New Roman"/>
          <w:sz w:val="28"/>
          <w:szCs w:val="28"/>
        </w:rPr>
        <w:t>округ</w:t>
      </w:r>
      <w:r w:rsidR="00371E00" w:rsidRPr="00162B24">
        <w:rPr>
          <w:rFonts w:ascii="Times New Roman" w:hAnsi="Times New Roman" w:cs="Times New Roman"/>
          <w:sz w:val="28"/>
          <w:szCs w:val="28"/>
        </w:rPr>
        <w:t>»</w:t>
      </w:r>
    </w:p>
    <w:p w:rsidR="00A12C34" w:rsidRDefault="00A12C34" w:rsidP="00961D1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C34" w:rsidRDefault="00A12C34" w:rsidP="00961D1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562" w:rsidRDefault="00DF1562" w:rsidP="00FB7A81">
      <w:pPr>
        <w:jc w:val="center"/>
        <w:rPr>
          <w:b/>
          <w:sz w:val="28"/>
          <w:szCs w:val="28"/>
        </w:rPr>
      </w:pPr>
    </w:p>
    <w:p w:rsid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lastRenderedPageBreak/>
        <w:t>РЕШИЛ:</w:t>
      </w:r>
    </w:p>
    <w:p w:rsidR="0014278F" w:rsidRPr="00FB7A81" w:rsidRDefault="0014278F" w:rsidP="00FB7A81">
      <w:pPr>
        <w:jc w:val="center"/>
        <w:rPr>
          <w:b/>
          <w:sz w:val="28"/>
          <w:szCs w:val="28"/>
        </w:rPr>
      </w:pPr>
    </w:p>
    <w:p w:rsidR="00FB7A81" w:rsidRPr="008E0C4F" w:rsidRDefault="0014278F" w:rsidP="008E0C4F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E0C4F">
        <w:rPr>
          <w:sz w:val="28"/>
          <w:szCs w:val="28"/>
        </w:rPr>
        <w:t>Утвердить генеральный план муниципального образования «Зеленоградский городской округ»</w:t>
      </w:r>
      <w:r w:rsidR="006B7941" w:rsidRPr="008E0C4F">
        <w:rPr>
          <w:sz w:val="28"/>
          <w:szCs w:val="28"/>
        </w:rPr>
        <w:t xml:space="preserve"> согласно </w:t>
      </w:r>
      <w:r w:rsidR="0090789D" w:rsidRPr="008E0C4F">
        <w:rPr>
          <w:sz w:val="28"/>
          <w:szCs w:val="28"/>
        </w:rPr>
        <w:t>приложению.</w:t>
      </w:r>
    </w:p>
    <w:p w:rsidR="008E0C4F" w:rsidRDefault="008E0C4F" w:rsidP="008E0C4F">
      <w:pPr>
        <w:pStyle w:val="a7"/>
        <w:numPr>
          <w:ilvl w:val="0"/>
          <w:numId w:val="7"/>
        </w:numPr>
        <w:ind w:left="0" w:firstLine="709"/>
        <w:rPr>
          <w:szCs w:val="28"/>
        </w:rPr>
      </w:pPr>
      <w:r w:rsidRPr="0053141E">
        <w:rPr>
          <w:szCs w:val="28"/>
        </w:rPr>
        <w:t>Опубликовать решение в газете</w:t>
      </w:r>
      <w:r>
        <w:rPr>
          <w:szCs w:val="28"/>
        </w:rPr>
        <w:t xml:space="preserve"> «Волна» и </w:t>
      </w:r>
      <w:r w:rsidRPr="00910376">
        <w:rPr>
          <w:szCs w:val="28"/>
        </w:rPr>
        <w:t xml:space="preserve">разместить на официальном сайте </w:t>
      </w:r>
      <w:r>
        <w:rPr>
          <w:szCs w:val="28"/>
        </w:rPr>
        <w:t>органов местного самоуправления муниципального образования</w:t>
      </w:r>
      <w:r w:rsidRPr="00910376">
        <w:rPr>
          <w:szCs w:val="28"/>
        </w:rPr>
        <w:t xml:space="preserve"> «Зеленоградский городской округ».</w:t>
      </w:r>
    </w:p>
    <w:p w:rsidR="006B7941" w:rsidRPr="008E0C4F" w:rsidRDefault="00477C27" w:rsidP="008E0C4F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E0C4F">
        <w:rPr>
          <w:sz w:val="28"/>
          <w:szCs w:val="28"/>
        </w:rPr>
        <w:t>Р</w:t>
      </w:r>
      <w:r w:rsidR="006B7941" w:rsidRPr="008E0C4F">
        <w:rPr>
          <w:sz w:val="28"/>
          <w:szCs w:val="28"/>
        </w:rPr>
        <w:t xml:space="preserve">ешение вступает в силу </w:t>
      </w:r>
      <w:r w:rsidR="008E0C4F">
        <w:rPr>
          <w:sz w:val="28"/>
          <w:szCs w:val="28"/>
        </w:rPr>
        <w:t>после</w:t>
      </w:r>
      <w:r w:rsidR="006B7941" w:rsidRPr="008E0C4F">
        <w:rPr>
          <w:sz w:val="28"/>
          <w:szCs w:val="28"/>
        </w:rPr>
        <w:t xml:space="preserve"> его официального опубликования.</w:t>
      </w:r>
    </w:p>
    <w:p w:rsidR="00A31EE9" w:rsidRPr="00A31EE9" w:rsidRDefault="006B7941" w:rsidP="008E0C4F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C0" w:rsidRDefault="001701C0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194099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F15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>С.В.</w:t>
      </w:r>
      <w:r w:rsidR="00DF1562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         </w:t>
      </w:r>
    </w:p>
    <w:p w:rsidR="00194099" w:rsidRDefault="00194099" w:rsidP="00194099">
      <w:pPr>
        <w:jc w:val="center"/>
        <w:rPr>
          <w:sz w:val="28"/>
          <w:szCs w:val="28"/>
        </w:rPr>
      </w:pPr>
    </w:p>
    <w:p w:rsidR="00375C0F" w:rsidRPr="0076568B" w:rsidRDefault="00375C0F" w:rsidP="00375C0F">
      <w:pPr>
        <w:shd w:val="clear" w:color="auto" w:fill="FFFFFF"/>
        <w:ind w:left="4395"/>
        <w:jc w:val="center"/>
        <w:rPr>
          <w:rFonts w:eastAsia="Calibri"/>
          <w:color w:val="000000"/>
          <w:sz w:val="18"/>
          <w:szCs w:val="18"/>
        </w:rPr>
      </w:pPr>
    </w:p>
    <w:p w:rsidR="001701C0" w:rsidRDefault="001701C0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A31EE9" w:rsidRDefault="00A31EE9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A31EE9" w:rsidRDefault="00A31EE9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A31EE9" w:rsidRDefault="00A31EE9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A31EE9" w:rsidRDefault="00A31EE9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A31EE9" w:rsidRDefault="00A31EE9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A31EE9" w:rsidRDefault="00A31EE9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A31EE9" w:rsidRDefault="00A31EE9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A31EE9" w:rsidRDefault="00A31EE9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A31EE9" w:rsidRDefault="00A31EE9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DB72E0" w:rsidRDefault="00DB72E0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DB72E0" w:rsidRDefault="00DB72E0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DB72E0" w:rsidRDefault="00DB72E0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375C0F" w:rsidRDefault="00375C0F" w:rsidP="00375C0F">
      <w:pPr>
        <w:spacing w:line="360" w:lineRule="auto"/>
        <w:jc w:val="both"/>
        <w:rPr>
          <w:sz w:val="26"/>
          <w:szCs w:val="26"/>
        </w:rPr>
      </w:pPr>
    </w:p>
    <w:p w:rsidR="00375C0F" w:rsidRPr="003934B0" w:rsidRDefault="00375C0F" w:rsidP="00375C0F">
      <w:pPr>
        <w:spacing w:line="360" w:lineRule="auto"/>
        <w:jc w:val="both"/>
        <w:rPr>
          <w:sz w:val="26"/>
          <w:szCs w:val="26"/>
        </w:rPr>
      </w:pPr>
    </w:p>
    <w:p w:rsidR="00375C0F" w:rsidRPr="00FB7A81" w:rsidRDefault="00375C0F" w:rsidP="00194099">
      <w:pPr>
        <w:jc w:val="center"/>
        <w:rPr>
          <w:sz w:val="28"/>
          <w:szCs w:val="28"/>
        </w:rPr>
      </w:pPr>
    </w:p>
    <w:sectPr w:rsidR="00375C0F" w:rsidRPr="00FB7A81" w:rsidSect="008E0C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AE0"/>
    <w:multiLevelType w:val="multilevel"/>
    <w:tmpl w:val="03425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ADD720B"/>
    <w:multiLevelType w:val="multilevel"/>
    <w:tmpl w:val="726AC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15FDC"/>
    <w:multiLevelType w:val="hybridMultilevel"/>
    <w:tmpl w:val="4784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C0FA5"/>
    <w:multiLevelType w:val="hybridMultilevel"/>
    <w:tmpl w:val="B28649FE"/>
    <w:lvl w:ilvl="0" w:tplc="E3F84A8C">
      <w:start w:val="1"/>
      <w:numFmt w:val="decimal"/>
      <w:lvlText w:val="%1."/>
      <w:lvlJc w:val="left"/>
      <w:pPr>
        <w:ind w:left="898" w:hanging="35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FD08A5E">
      <w:start w:val="1"/>
      <w:numFmt w:val="decimal"/>
      <w:lvlText w:val="%2."/>
      <w:lvlJc w:val="left"/>
      <w:pPr>
        <w:ind w:left="1358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9CB690BC">
      <w:numFmt w:val="bullet"/>
      <w:lvlText w:val="•"/>
      <w:lvlJc w:val="left"/>
      <w:pPr>
        <w:ind w:left="2276" w:hanging="540"/>
      </w:pPr>
      <w:rPr>
        <w:rFonts w:hint="default"/>
      </w:rPr>
    </w:lvl>
    <w:lvl w:ilvl="3" w:tplc="00760114">
      <w:numFmt w:val="bullet"/>
      <w:lvlText w:val="•"/>
      <w:lvlJc w:val="left"/>
      <w:pPr>
        <w:ind w:left="3193" w:hanging="540"/>
      </w:pPr>
      <w:rPr>
        <w:rFonts w:hint="default"/>
      </w:rPr>
    </w:lvl>
    <w:lvl w:ilvl="4" w:tplc="D270C88A">
      <w:numFmt w:val="bullet"/>
      <w:lvlText w:val="•"/>
      <w:lvlJc w:val="left"/>
      <w:pPr>
        <w:ind w:left="4109" w:hanging="540"/>
      </w:pPr>
      <w:rPr>
        <w:rFonts w:hint="default"/>
      </w:rPr>
    </w:lvl>
    <w:lvl w:ilvl="5" w:tplc="0B668A40">
      <w:numFmt w:val="bullet"/>
      <w:lvlText w:val="•"/>
      <w:lvlJc w:val="left"/>
      <w:pPr>
        <w:ind w:left="5026" w:hanging="540"/>
      </w:pPr>
      <w:rPr>
        <w:rFonts w:hint="default"/>
      </w:rPr>
    </w:lvl>
    <w:lvl w:ilvl="6" w:tplc="2DE0461C">
      <w:numFmt w:val="bullet"/>
      <w:lvlText w:val="•"/>
      <w:lvlJc w:val="left"/>
      <w:pPr>
        <w:ind w:left="5942" w:hanging="540"/>
      </w:pPr>
      <w:rPr>
        <w:rFonts w:hint="default"/>
      </w:rPr>
    </w:lvl>
    <w:lvl w:ilvl="7" w:tplc="1974EEFE">
      <w:numFmt w:val="bullet"/>
      <w:lvlText w:val="•"/>
      <w:lvlJc w:val="left"/>
      <w:pPr>
        <w:ind w:left="6859" w:hanging="540"/>
      </w:pPr>
      <w:rPr>
        <w:rFonts w:hint="default"/>
      </w:rPr>
    </w:lvl>
    <w:lvl w:ilvl="8" w:tplc="201A09A2">
      <w:numFmt w:val="bullet"/>
      <w:lvlText w:val="•"/>
      <w:lvlJc w:val="left"/>
      <w:pPr>
        <w:ind w:left="7775" w:hanging="540"/>
      </w:pPr>
      <w:rPr>
        <w:rFonts w:hint="default"/>
      </w:rPr>
    </w:lvl>
  </w:abstractNum>
  <w:abstractNum w:abstractNumId="6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074"/>
    <w:rsid w:val="00070961"/>
    <w:rsid w:val="000D6F7D"/>
    <w:rsid w:val="000F456C"/>
    <w:rsid w:val="00102130"/>
    <w:rsid w:val="001057AA"/>
    <w:rsid w:val="0014278F"/>
    <w:rsid w:val="00162B24"/>
    <w:rsid w:val="001701C0"/>
    <w:rsid w:val="00194099"/>
    <w:rsid w:val="002158EE"/>
    <w:rsid w:val="00221D64"/>
    <w:rsid w:val="00293FAC"/>
    <w:rsid w:val="002B0CC5"/>
    <w:rsid w:val="002C08C4"/>
    <w:rsid w:val="002C51F6"/>
    <w:rsid w:val="002C5413"/>
    <w:rsid w:val="002E3469"/>
    <w:rsid w:val="002E7E83"/>
    <w:rsid w:val="00305D9E"/>
    <w:rsid w:val="003103D1"/>
    <w:rsid w:val="0031449F"/>
    <w:rsid w:val="00371E00"/>
    <w:rsid w:val="00375C0F"/>
    <w:rsid w:val="003813CF"/>
    <w:rsid w:val="003A163A"/>
    <w:rsid w:val="003F6D03"/>
    <w:rsid w:val="0040004E"/>
    <w:rsid w:val="0043059B"/>
    <w:rsid w:val="00435074"/>
    <w:rsid w:val="00441DFC"/>
    <w:rsid w:val="00453FE5"/>
    <w:rsid w:val="00477C27"/>
    <w:rsid w:val="00480F0C"/>
    <w:rsid w:val="00496B96"/>
    <w:rsid w:val="004D07CB"/>
    <w:rsid w:val="004D6F0C"/>
    <w:rsid w:val="00526E93"/>
    <w:rsid w:val="0053141E"/>
    <w:rsid w:val="00547429"/>
    <w:rsid w:val="005513D6"/>
    <w:rsid w:val="005616F6"/>
    <w:rsid w:val="00562072"/>
    <w:rsid w:val="005759D0"/>
    <w:rsid w:val="00595451"/>
    <w:rsid w:val="005C73CE"/>
    <w:rsid w:val="005D515F"/>
    <w:rsid w:val="006B0F33"/>
    <w:rsid w:val="006B7941"/>
    <w:rsid w:val="006D63E5"/>
    <w:rsid w:val="006D72EF"/>
    <w:rsid w:val="006F2BF7"/>
    <w:rsid w:val="006F333D"/>
    <w:rsid w:val="00732884"/>
    <w:rsid w:val="0074043B"/>
    <w:rsid w:val="00776CE0"/>
    <w:rsid w:val="00777186"/>
    <w:rsid w:val="00783861"/>
    <w:rsid w:val="007A3AFC"/>
    <w:rsid w:val="007B3F08"/>
    <w:rsid w:val="007F2D4C"/>
    <w:rsid w:val="00814D82"/>
    <w:rsid w:val="00874051"/>
    <w:rsid w:val="008A1D05"/>
    <w:rsid w:val="008B189B"/>
    <w:rsid w:val="008E0C4F"/>
    <w:rsid w:val="0090789D"/>
    <w:rsid w:val="0092698F"/>
    <w:rsid w:val="00950625"/>
    <w:rsid w:val="0095763E"/>
    <w:rsid w:val="009605FC"/>
    <w:rsid w:val="00961D1B"/>
    <w:rsid w:val="009A2E6F"/>
    <w:rsid w:val="009A3C04"/>
    <w:rsid w:val="009E6A45"/>
    <w:rsid w:val="009F3514"/>
    <w:rsid w:val="00A00F02"/>
    <w:rsid w:val="00A11A07"/>
    <w:rsid w:val="00A12C34"/>
    <w:rsid w:val="00A20962"/>
    <w:rsid w:val="00A22EFF"/>
    <w:rsid w:val="00A31EE9"/>
    <w:rsid w:val="00A56FFD"/>
    <w:rsid w:val="00A62686"/>
    <w:rsid w:val="00A72F18"/>
    <w:rsid w:val="00AB2FF1"/>
    <w:rsid w:val="00AC49D7"/>
    <w:rsid w:val="00AD15A4"/>
    <w:rsid w:val="00AD735F"/>
    <w:rsid w:val="00B2399C"/>
    <w:rsid w:val="00B409A0"/>
    <w:rsid w:val="00B4324B"/>
    <w:rsid w:val="00B52B85"/>
    <w:rsid w:val="00B656DC"/>
    <w:rsid w:val="00B66714"/>
    <w:rsid w:val="00B958E6"/>
    <w:rsid w:val="00BB2AC0"/>
    <w:rsid w:val="00BD26CA"/>
    <w:rsid w:val="00BF1426"/>
    <w:rsid w:val="00BF4A52"/>
    <w:rsid w:val="00BF56DE"/>
    <w:rsid w:val="00BF77CE"/>
    <w:rsid w:val="00C03295"/>
    <w:rsid w:val="00C059D9"/>
    <w:rsid w:val="00C07397"/>
    <w:rsid w:val="00C31D55"/>
    <w:rsid w:val="00C66074"/>
    <w:rsid w:val="00C67A02"/>
    <w:rsid w:val="00C94BA7"/>
    <w:rsid w:val="00CA05E9"/>
    <w:rsid w:val="00CA06FE"/>
    <w:rsid w:val="00CB489F"/>
    <w:rsid w:val="00CC4C5A"/>
    <w:rsid w:val="00D03EF7"/>
    <w:rsid w:val="00D51575"/>
    <w:rsid w:val="00D65C27"/>
    <w:rsid w:val="00D70C29"/>
    <w:rsid w:val="00D90CDE"/>
    <w:rsid w:val="00DB72E0"/>
    <w:rsid w:val="00DC7C12"/>
    <w:rsid w:val="00DF1562"/>
    <w:rsid w:val="00DF2D4A"/>
    <w:rsid w:val="00E46962"/>
    <w:rsid w:val="00E6717B"/>
    <w:rsid w:val="00E92DE4"/>
    <w:rsid w:val="00EB1460"/>
    <w:rsid w:val="00ED1F8C"/>
    <w:rsid w:val="00ED627B"/>
    <w:rsid w:val="00F503F5"/>
    <w:rsid w:val="00F92493"/>
    <w:rsid w:val="00FA76A6"/>
    <w:rsid w:val="00FB7A81"/>
    <w:rsid w:val="00FC4BEC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EE0C"/>
  <w15:docId w15:val="{9EDC1176-9358-4E8E-96D1-86880914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162B2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62B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A05E9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B023-9507-43D3-91DA-71850951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sovet@admzelenogradsk.ru</cp:lastModifiedBy>
  <cp:revision>9</cp:revision>
  <cp:lastPrinted>2019-06-24T13:35:00Z</cp:lastPrinted>
  <dcterms:created xsi:type="dcterms:W3CDTF">2019-06-24T12:54:00Z</dcterms:created>
  <dcterms:modified xsi:type="dcterms:W3CDTF">2019-06-27T12:58:00Z</dcterms:modified>
</cp:coreProperties>
</file>